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2" w:rsidRDefault="00472C12" w:rsidP="00472C12">
      <w:pPr>
        <w:pStyle w:val="a3"/>
        <w:jc w:val="both"/>
        <w:rPr>
          <w:rStyle w:val="a4"/>
        </w:rPr>
      </w:pPr>
      <w:r>
        <w:rPr>
          <w:rStyle w:val="a4"/>
        </w:rPr>
        <w:t xml:space="preserve">При пожаре в автомобиле: </w:t>
      </w:r>
    </w:p>
    <w:p w:rsidR="00472C12" w:rsidRDefault="00472C12" w:rsidP="00472C12">
      <w:pPr>
        <w:pStyle w:val="a3"/>
        <w:jc w:val="both"/>
      </w:pPr>
      <w:bookmarkStart w:id="0" w:name="_GoBack"/>
      <w:bookmarkEnd w:id="0"/>
      <w:r>
        <w:t>- остановите автомобиль и заглушите двигатель;</w:t>
      </w:r>
    </w:p>
    <w:p w:rsidR="00472C12" w:rsidRDefault="00472C12" w:rsidP="00472C12">
      <w:pPr>
        <w:pStyle w:val="a3"/>
        <w:jc w:val="both"/>
      </w:pPr>
      <w:r>
        <w:t>- поставьте автомобиль на ручной тормоз;</w:t>
      </w:r>
    </w:p>
    <w:p w:rsidR="00472C12" w:rsidRDefault="00472C12" w:rsidP="00472C12">
      <w:pPr>
        <w:pStyle w:val="a3"/>
        <w:jc w:val="both"/>
      </w:pPr>
      <w:r>
        <w:t>- выйдите из машины;</w:t>
      </w:r>
    </w:p>
    <w:p w:rsidR="00472C12" w:rsidRDefault="00472C12" w:rsidP="00472C12">
      <w:pPr>
        <w:pStyle w:val="a3"/>
        <w:jc w:val="both"/>
      </w:pPr>
      <w:r>
        <w:t>- если есть пострадавшие, помогите им покинуть салон автомобиля и удалиться на безопасное расстояние; - воспользуйтесь огнетушителем;</w:t>
      </w:r>
    </w:p>
    <w:p w:rsidR="00472C12" w:rsidRDefault="00472C12" w:rsidP="00472C12">
      <w:pPr>
        <w:pStyle w:val="a3"/>
        <w:jc w:val="both"/>
      </w:pPr>
      <w:r>
        <w:t>- по телефону или через водителей проезжающих машин вызовите помощь. При пожаре в автобусе, троллейбусе или трамвае:</w:t>
      </w:r>
    </w:p>
    <w:p w:rsidR="00472C12" w:rsidRDefault="00472C12" w:rsidP="00472C12">
      <w:pPr>
        <w:pStyle w:val="a3"/>
        <w:jc w:val="both"/>
      </w:pPr>
      <w:r>
        <w:t>- немедленно сообщите о пожаре водителю, потребуйте остановиться и открыть двери (используйте кнопку аварийного открывания дверей);</w:t>
      </w:r>
    </w:p>
    <w:p w:rsidR="00472C12" w:rsidRDefault="00472C12" w:rsidP="00472C12">
      <w:pPr>
        <w:pStyle w:val="a3"/>
        <w:jc w:val="both"/>
      </w:pPr>
      <w:r>
        <w:t>- как можно быстрее и без паники покиньте салон, помогая тем, кто слаб или в шоке;</w:t>
      </w:r>
    </w:p>
    <w:p w:rsidR="00472C12" w:rsidRDefault="00472C12" w:rsidP="00472C12">
      <w:pPr>
        <w:pStyle w:val="a3"/>
        <w:jc w:val="both"/>
      </w:pPr>
      <w:r>
        <w:t>- покидайте салон быстро, закрывая нос и рот платком или рукавом, так как в любом виде транспорта при горении выделяются токсичные вещества;</w:t>
      </w:r>
    </w:p>
    <w:p w:rsidR="00472C12" w:rsidRDefault="00472C12" w:rsidP="00472C12">
      <w:pPr>
        <w:pStyle w:val="a3"/>
        <w:jc w:val="both"/>
      </w:pPr>
      <w:r>
        <w:t>- при блокировании дверей используйте для эвакуации аварийные люки в крыше и боковые стекла. При необходимости, выбейте стекла обеими ногами или твердым предметом;</w:t>
      </w:r>
    </w:p>
    <w:p w:rsidR="00472C12" w:rsidRDefault="00472C12" w:rsidP="00472C12">
      <w:pPr>
        <w:pStyle w:val="a3"/>
        <w:jc w:val="both"/>
      </w:pPr>
      <w:r>
        <w:t>- выбравшись из салона, отойдите подальше, так как могут взорваться баки с горючим (автобус) или произойти замыкание высоковольтной электрической сети (троллейбус, трамвай);</w:t>
      </w:r>
    </w:p>
    <w:p w:rsidR="00472C12" w:rsidRDefault="00472C12" w:rsidP="00472C12">
      <w:pPr>
        <w:pStyle w:val="a3"/>
        <w:jc w:val="both"/>
      </w:pPr>
      <w:r>
        <w:t>- сообщите о пожаре в пожарную охрану;</w:t>
      </w:r>
    </w:p>
    <w:p w:rsidR="00472C12" w:rsidRDefault="00472C12" w:rsidP="00472C12">
      <w:pPr>
        <w:pStyle w:val="a3"/>
        <w:jc w:val="both"/>
      </w:pPr>
      <w:r>
        <w:t>- окажите помощь пострадавшим.</w:t>
      </w:r>
    </w:p>
    <w:p w:rsidR="00472C12" w:rsidRDefault="00472C12" w:rsidP="00472C12">
      <w:pPr>
        <w:pStyle w:val="a3"/>
        <w:jc w:val="both"/>
      </w:pPr>
      <w:r>
        <w:rPr>
          <w:rStyle w:val="a4"/>
        </w:rPr>
        <w:t>Помните!</w:t>
      </w:r>
      <w:r>
        <w:t xml:space="preserve"> В троллейбусах и трамваях металлические части могут оказаться под напряжением в результате обгорания защитной изоляции проводов. Не касайтесь металлических частей, не заливайте огонь водой.</w:t>
      </w:r>
    </w:p>
    <w:p w:rsidR="00472C12" w:rsidRDefault="00472C12" w:rsidP="00472C12">
      <w:pPr>
        <w:pStyle w:val="a3"/>
        <w:jc w:val="both"/>
      </w:pPr>
      <w:r>
        <w:t xml:space="preserve">Пожар в поезде Пожар в поезде страшен не пламенем, а в первую очередь ядовитыми продуктами горения синтетических отделочных материалов. Уже на 4-й минуте после возникновения пожара их концентрация превышает предельно </w:t>
      </w:r>
      <w:proofErr w:type="gramStart"/>
      <w:r>
        <w:t>допустимую</w:t>
      </w:r>
      <w:proofErr w:type="gramEnd"/>
      <w:r>
        <w:t>.</w:t>
      </w:r>
    </w:p>
    <w:p w:rsidR="00472C12" w:rsidRDefault="00472C12" w:rsidP="00472C12">
      <w:pPr>
        <w:pStyle w:val="a3"/>
        <w:jc w:val="both"/>
      </w:pPr>
      <w:r>
        <w:t>Наиболее тяжелые последствия бывают при несвоевременном обнаружении загорания (в ночное время);</w:t>
      </w:r>
    </w:p>
    <w:p w:rsidR="00472C12" w:rsidRDefault="00472C12" w:rsidP="00472C12">
      <w:pPr>
        <w:pStyle w:val="a3"/>
        <w:jc w:val="both"/>
      </w:pPr>
      <w:r>
        <w:t>-при вспышке разлитой горючей жидкости;</w:t>
      </w:r>
    </w:p>
    <w:p w:rsidR="00472C12" w:rsidRDefault="00472C12" w:rsidP="00472C12">
      <w:pPr>
        <w:pStyle w:val="a3"/>
        <w:jc w:val="both"/>
      </w:pPr>
      <w:r>
        <w:t>-при открывании двери купе, в котором до этого происходило скрытое развитие пожара.</w:t>
      </w:r>
    </w:p>
    <w:p w:rsidR="00472C12" w:rsidRDefault="00472C12" w:rsidP="00472C12">
      <w:pPr>
        <w:pStyle w:val="a3"/>
        <w:jc w:val="both"/>
      </w:pPr>
      <w:r>
        <w:rPr>
          <w:rStyle w:val="a4"/>
        </w:rPr>
        <w:t xml:space="preserve">При возникновении горения: </w:t>
      </w:r>
    </w:p>
    <w:p w:rsidR="00472C12" w:rsidRDefault="00472C12" w:rsidP="00472C12">
      <w:pPr>
        <w:pStyle w:val="a3"/>
        <w:jc w:val="both"/>
      </w:pPr>
      <w:r>
        <w:t>- сообщите проводнику вагона о загорании;</w:t>
      </w:r>
    </w:p>
    <w:p w:rsidR="00472C12" w:rsidRDefault="00472C12" w:rsidP="00472C12">
      <w:pPr>
        <w:pStyle w:val="a3"/>
        <w:jc w:val="both"/>
      </w:pPr>
      <w:r>
        <w:lastRenderedPageBreak/>
        <w:t>- разбудите спящих пассажиров;</w:t>
      </w:r>
    </w:p>
    <w:p w:rsidR="00472C12" w:rsidRDefault="00472C12" w:rsidP="00472C12">
      <w:pPr>
        <w:pStyle w:val="a3"/>
        <w:jc w:val="both"/>
      </w:pPr>
      <w:r>
        <w:t>- пресекайте панику; - ни в коем случае не открывайте окна, чтобы от притока кислорода не усилилось горение; - при обнаружении задымления вагона закройте нос и рот смоченной водой тканью (полотенцем, наволочкой, простыней, одеждой);</w:t>
      </w:r>
    </w:p>
    <w:p w:rsidR="00472C12" w:rsidRDefault="00472C12" w:rsidP="00472C12">
      <w:pPr>
        <w:pStyle w:val="a3"/>
        <w:jc w:val="both"/>
      </w:pPr>
      <w:r>
        <w:t>- в движущемся поезде перейдите в соседний вагон, желательно по направлению движения состава, плотно закрывая за собой двери;</w:t>
      </w:r>
    </w:p>
    <w:p w:rsidR="00472C12" w:rsidRDefault="00472C12" w:rsidP="00472C12">
      <w:pPr>
        <w:pStyle w:val="a3"/>
        <w:jc w:val="both"/>
      </w:pPr>
      <w:r>
        <w:t>- по возможности передвигайтесь на коленях, так как внизу меньше дыма. Если огнем отрезаны выходы: - зайдите в купе или туалет; - плотно закройте за собой дверь и откройте окно;</w:t>
      </w:r>
    </w:p>
    <w:p w:rsidR="00472C12" w:rsidRDefault="00472C12" w:rsidP="00472C12">
      <w:pPr>
        <w:pStyle w:val="a3"/>
        <w:jc w:val="both"/>
      </w:pPr>
      <w:r>
        <w:t>- ожидайте помощи, подавая сигналы бедствия.</w:t>
      </w:r>
    </w:p>
    <w:p w:rsidR="0052458A" w:rsidRDefault="0052458A"/>
    <w:sectPr w:rsidR="005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2"/>
    <w:rsid w:val="00472C12"/>
    <w:rsid w:val="005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2018-02-16T08:49:00Z</dcterms:created>
  <dcterms:modified xsi:type="dcterms:W3CDTF">2018-02-16T08:50:00Z</dcterms:modified>
</cp:coreProperties>
</file>